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37AF0E" w14:textId="77777777" w:rsidR="00487CB0" w:rsidRDefault="00000000">
      <w:pPr>
        <w:ind w:left="120"/>
        <w:rPr>
          <w:rFonts w:ascii="Cambria" w:eastAsia="Cambria" w:hAnsi="Cambria" w:cs="Cambria"/>
          <w:b/>
          <w:sz w:val="24"/>
          <w:szCs w:val="24"/>
        </w:rPr>
      </w:pPr>
      <w:r>
        <w:rPr>
          <w:b/>
          <w:noProof/>
        </w:rPr>
        <w:drawing>
          <wp:anchor distT="0" distB="0" distL="0" distR="0" simplePos="0" relativeHeight="251658240" behindDoc="1" locked="0" layoutInCell="1" hidden="0" allowOverlap="1" wp14:anchorId="27F29CD1" wp14:editId="2176C483">
            <wp:simplePos x="0" y="0"/>
            <wp:positionH relativeFrom="page">
              <wp:posOffset>8950399</wp:posOffset>
            </wp:positionH>
            <wp:positionV relativeFrom="page">
              <wp:posOffset>542261</wp:posOffset>
            </wp:positionV>
            <wp:extent cx="427517" cy="42530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17" cy="42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4"/>
          <w:szCs w:val="24"/>
        </w:rPr>
        <w:t>Castle School Fire Risk Assessment</w:t>
      </w:r>
    </w:p>
    <w:tbl>
      <w:tblPr>
        <w:tblStyle w:val="a"/>
        <w:tblW w:w="1423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14"/>
        <w:gridCol w:w="1513"/>
        <w:gridCol w:w="1372"/>
        <w:gridCol w:w="30"/>
        <w:gridCol w:w="30"/>
        <w:gridCol w:w="103"/>
        <w:gridCol w:w="278"/>
        <w:gridCol w:w="30"/>
        <w:gridCol w:w="109"/>
        <w:gridCol w:w="30"/>
        <w:gridCol w:w="61"/>
        <w:gridCol w:w="2224"/>
        <w:gridCol w:w="75"/>
        <w:gridCol w:w="213"/>
        <w:gridCol w:w="465"/>
        <w:gridCol w:w="30"/>
        <w:gridCol w:w="12"/>
        <w:gridCol w:w="962"/>
        <w:gridCol w:w="367"/>
        <w:gridCol w:w="43"/>
        <w:gridCol w:w="730"/>
        <w:gridCol w:w="1798"/>
        <w:gridCol w:w="120"/>
        <w:gridCol w:w="119"/>
        <w:gridCol w:w="99"/>
        <w:gridCol w:w="1314"/>
        <w:gridCol w:w="1872"/>
        <w:gridCol w:w="119"/>
      </w:tblGrid>
      <w:tr w:rsidR="00487CB0" w14:paraId="3FFB81CD" w14:textId="77777777">
        <w:trPr>
          <w:cantSplit/>
          <w:trHeight w:val="17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000000"/>
            <w:vAlign w:val="bottom"/>
          </w:tcPr>
          <w:p w14:paraId="4143846D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6" w:type="dxa"/>
            <w:gridSpan w:val="6"/>
            <w:vMerge w:val="restart"/>
            <w:shd w:val="clear" w:color="auto" w:fill="000000"/>
            <w:vAlign w:val="bottom"/>
          </w:tcPr>
          <w:p w14:paraId="563C295B" w14:textId="77777777" w:rsidR="00487CB0" w:rsidRDefault="00000000">
            <w:pPr>
              <w:ind w:left="1240"/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Address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5D0B6724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3"/>
            <w:shd w:val="clear" w:color="auto" w:fill="000000"/>
            <w:vAlign w:val="bottom"/>
          </w:tcPr>
          <w:p w14:paraId="1980BD2D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19" w:type="dxa"/>
            <w:gridSpan w:val="6"/>
            <w:vMerge w:val="restart"/>
            <w:shd w:val="clear" w:color="auto" w:fill="000000"/>
            <w:vAlign w:val="bottom"/>
          </w:tcPr>
          <w:p w14:paraId="7AE62CCE" w14:textId="77777777" w:rsidR="00487CB0" w:rsidRDefault="00000000">
            <w:pPr>
              <w:ind w:left="800"/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Type of Property</w:t>
            </w: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6B51C349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" w:type="dxa"/>
            <w:gridSpan w:val="2"/>
            <w:shd w:val="clear" w:color="auto" w:fill="000000"/>
            <w:vAlign w:val="bottom"/>
          </w:tcPr>
          <w:p w14:paraId="3ABDA974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28" w:type="dxa"/>
            <w:gridSpan w:val="2"/>
            <w:vMerge w:val="restart"/>
            <w:shd w:val="clear" w:color="auto" w:fill="000000"/>
            <w:vAlign w:val="bottom"/>
          </w:tcPr>
          <w:p w14:paraId="191A8A34" w14:textId="77777777" w:rsidR="00487CB0" w:rsidRDefault="00000000">
            <w:pPr>
              <w:ind w:left="80"/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Use of Property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2A34B62C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433D8230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29B83ADD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86" w:type="dxa"/>
            <w:gridSpan w:val="2"/>
            <w:vMerge w:val="restart"/>
            <w:shd w:val="clear" w:color="auto" w:fill="000000"/>
            <w:vAlign w:val="bottom"/>
          </w:tcPr>
          <w:p w14:paraId="1BB6F872" w14:textId="77777777" w:rsidR="00487CB0" w:rsidRDefault="00000000">
            <w:pPr>
              <w:ind w:left="200"/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Assessment completed by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5565DDD1" w14:textId="77777777" w:rsidR="00487CB0" w:rsidRDefault="00487CB0">
            <w:pPr>
              <w:spacing w:line="2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87CB0" w14:paraId="0FBF372B" w14:textId="77777777">
        <w:trPr>
          <w:cantSplit/>
          <w:trHeight w:val="236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  <w:vAlign w:val="bottom"/>
          </w:tcPr>
          <w:p w14:paraId="2EAF7E6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6" w:type="dxa"/>
            <w:gridSpan w:val="6"/>
            <w:vMerge/>
            <w:shd w:val="clear" w:color="auto" w:fill="000000"/>
            <w:vAlign w:val="bottom"/>
          </w:tcPr>
          <w:p w14:paraId="1D8FE7BE" w14:textId="77777777" w:rsidR="00487CB0" w:rsidRDefault="004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4BA26B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646BE0E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19" w:type="dxa"/>
            <w:gridSpan w:val="6"/>
            <w:vMerge/>
            <w:shd w:val="clear" w:color="auto" w:fill="000000"/>
            <w:vAlign w:val="bottom"/>
          </w:tcPr>
          <w:p w14:paraId="19A0782E" w14:textId="77777777" w:rsidR="00487CB0" w:rsidRDefault="004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C2F4A4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0" w:type="dxa"/>
            <w:gridSpan w:val="2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7D40C61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8" w:type="dxa"/>
            <w:gridSpan w:val="2"/>
            <w:vMerge/>
            <w:shd w:val="clear" w:color="auto" w:fill="000000"/>
            <w:vAlign w:val="bottom"/>
          </w:tcPr>
          <w:p w14:paraId="38FCC483" w14:textId="77777777" w:rsidR="00487CB0" w:rsidRDefault="004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40BB32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FE59A2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06582EC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6" w:type="dxa"/>
            <w:gridSpan w:val="2"/>
            <w:vMerge/>
            <w:shd w:val="clear" w:color="auto" w:fill="000000"/>
            <w:vAlign w:val="bottom"/>
          </w:tcPr>
          <w:p w14:paraId="000742E4" w14:textId="77777777" w:rsidR="00487CB0" w:rsidRDefault="004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19DD9F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43D595FA" w14:textId="77777777">
        <w:trPr>
          <w:cantSplit/>
          <w:trHeight w:val="234"/>
        </w:trPr>
        <w:tc>
          <w:tcPr>
            <w:tcW w:w="162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5B41F59" w14:textId="77777777" w:rsidR="00487CB0" w:rsidRDefault="00000000">
            <w:pPr>
              <w:spacing w:line="269" w:lineRule="auto"/>
              <w:ind w:left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Name 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5A23720C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bottom"/>
          </w:tcPr>
          <w:p w14:paraId="1CDB129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65421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9" w:type="dxa"/>
            <w:gridSpan w:val="9"/>
            <w:shd w:val="clear" w:color="auto" w:fill="auto"/>
            <w:vAlign w:val="bottom"/>
          </w:tcPr>
          <w:p w14:paraId="16A4286C" w14:textId="3A3D61D7" w:rsidR="00487CB0" w:rsidRDefault="00000000">
            <w:pPr>
              <w:spacing w:line="269" w:lineRule="auto"/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House/Flat/Bungalow</w:t>
            </w:r>
            <w:r w:rsidR="00A5674D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t>  </w:t>
            </w: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AF6B1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58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EABF925" w14:textId="77777777" w:rsidR="00487CB0" w:rsidRDefault="00000000">
            <w:pPr>
              <w:spacing w:line="269" w:lineRule="auto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Main purpose of property</w:t>
            </w:r>
          </w:p>
        </w:tc>
        <w:tc>
          <w:tcPr>
            <w:tcW w:w="1532" w:type="dxa"/>
            <w:gridSpan w:val="3"/>
            <w:shd w:val="clear" w:color="auto" w:fill="auto"/>
            <w:vAlign w:val="bottom"/>
          </w:tcPr>
          <w:p w14:paraId="7681C539" w14:textId="2DE6F709" w:rsidR="00487CB0" w:rsidRDefault="00000000">
            <w:pPr>
              <w:spacing w:line="269" w:lineRule="auto"/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</w:t>
            </w:r>
            <w:r w:rsidR="003541B8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t>     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6B78122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5DDC3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21E486F5" w14:textId="77777777">
        <w:trPr>
          <w:cantSplit/>
          <w:trHeight w:val="489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E75EA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14:paraId="0E2612EB" w14:textId="21CC711D" w:rsidR="00487CB0" w:rsidRDefault="00000000">
            <w:r>
              <w:t> </w:t>
            </w:r>
            <w:r w:rsidR="00001272">
              <w:t xml:space="preserve"> </w:t>
            </w:r>
            <w:r>
              <w:t> </w:t>
            </w:r>
          </w:p>
          <w:p w14:paraId="65B07F5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3F11E86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bottom"/>
          </w:tcPr>
          <w:p w14:paraId="2D0D68F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7FE83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9"/>
            <w:shd w:val="clear" w:color="auto" w:fill="auto"/>
            <w:vAlign w:val="bottom"/>
          </w:tcPr>
          <w:p w14:paraId="23FCCA85" w14:textId="24F8E747" w:rsidR="00487CB0" w:rsidRDefault="00000000">
            <w:pPr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How many floors</w:t>
            </w:r>
            <w:r w:rsidR="00A5674D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t>     </w:t>
            </w: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F214E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14:paraId="6917B6EE" w14:textId="0558FFD4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4DD1B555" w14:textId="0E20A112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012654C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8FE48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shd w:val="clear" w:color="auto" w:fill="auto"/>
            <w:vAlign w:val="bottom"/>
          </w:tcPr>
          <w:p w14:paraId="4940229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3C7C85C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14:paraId="1023F0B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4DD7624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AE1C23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7D161CEB" w14:textId="77777777">
        <w:trPr>
          <w:cantSplit/>
          <w:trHeight w:val="247"/>
        </w:trPr>
        <w:tc>
          <w:tcPr>
            <w:tcW w:w="162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1A29B6" w14:textId="77777777" w:rsidR="00487CB0" w:rsidRDefault="00000000">
            <w:pPr>
              <w:ind w:left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21BF1A9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bottom"/>
          </w:tcPr>
          <w:p w14:paraId="3B6CB74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4C0DCA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shd w:val="clear" w:color="auto" w:fill="auto"/>
            <w:vAlign w:val="bottom"/>
          </w:tcPr>
          <w:p w14:paraId="05DD46F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bottom"/>
          </w:tcPr>
          <w:p w14:paraId="14F90F5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14:paraId="31CEFFC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D3780C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14:paraId="0555674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3868062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09C0ED9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966C6F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shd w:val="clear" w:color="auto" w:fill="auto"/>
            <w:vAlign w:val="bottom"/>
          </w:tcPr>
          <w:p w14:paraId="06ECC6A8" w14:textId="3CEF4879" w:rsidR="00487CB0" w:rsidRDefault="00000000">
            <w:pPr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r w:rsidR="003541B8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t>     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448DE05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E4441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361B1FA2" w14:textId="77777777">
        <w:trPr>
          <w:cantSplit/>
          <w:trHeight w:val="242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60646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14:paraId="10F86ECE" w14:textId="7806DC46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25BF8ED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bottom"/>
          </w:tcPr>
          <w:p w14:paraId="40D74B7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77A02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9"/>
            <w:shd w:val="clear" w:color="auto" w:fill="auto"/>
            <w:vAlign w:val="bottom"/>
          </w:tcPr>
          <w:p w14:paraId="6E48A6CD" w14:textId="144EF250" w:rsidR="00487CB0" w:rsidRDefault="00000000" w:rsidP="003541B8">
            <w:pPr>
              <w:spacing w:line="278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Number of Bedrooms</w:t>
            </w:r>
            <w:r w:rsidR="00A5674D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t>     </w:t>
            </w: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33F91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14:paraId="08E8A41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5FEB654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649A83E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C4217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shd w:val="clear" w:color="auto" w:fill="auto"/>
            <w:vAlign w:val="bottom"/>
          </w:tcPr>
          <w:p w14:paraId="7D43E00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2FF6C05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14:paraId="283E9CC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05126FB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539F8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7BB6E4F0" w14:textId="77777777">
        <w:trPr>
          <w:cantSplit/>
          <w:trHeight w:val="82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9968C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14:paraId="1D55C62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7EA0A06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bottom"/>
          </w:tcPr>
          <w:p w14:paraId="7336C3D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7041E4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9"/>
            <w:shd w:val="clear" w:color="auto" w:fill="auto"/>
            <w:vAlign w:val="bottom"/>
          </w:tcPr>
          <w:p w14:paraId="140B0195" w14:textId="6CFB6114" w:rsidR="00487CB0" w:rsidRDefault="00487CB0">
            <w:pPr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487EE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14:paraId="4939529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3722293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349341C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5018C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shd w:val="clear" w:color="auto" w:fill="auto"/>
            <w:vAlign w:val="bottom"/>
          </w:tcPr>
          <w:p w14:paraId="6BD2A8A9" w14:textId="44D0A0A7" w:rsidR="00487CB0" w:rsidRDefault="00000000">
            <w:pPr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Signature</w:t>
            </w:r>
            <w:r w:rsidR="003541B8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t>     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0B9D419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EA5B2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087AAD4A" w14:textId="77777777">
        <w:trPr>
          <w:cantSplit/>
          <w:trHeight w:val="87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9D73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42B8A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B24CF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403E7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9D3D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30D32B" w14:textId="33B2B091" w:rsidR="00487CB0" w:rsidRDefault="003541B8" w:rsidP="003541B8">
            <w:pPr>
              <w:spacing w:line="278" w:lineRule="auto"/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2006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76127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AFF93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F76D9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535A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58B0E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88125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3588A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C9173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D301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54CA4ED8" w14:textId="77777777">
        <w:trPr>
          <w:cantSplit/>
          <w:trHeight w:val="240"/>
        </w:trPr>
        <w:tc>
          <w:tcPr>
            <w:tcW w:w="1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56959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B4E9E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7DA03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78A71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AEE4E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90AA65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E59FD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30AE1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93F67C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63C11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F4A671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A2114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7D643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79D41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35E34D40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000000"/>
            <w:vAlign w:val="bottom"/>
          </w:tcPr>
          <w:p w14:paraId="703FA22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543CFC19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Risk Area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42A03901" w14:textId="77777777" w:rsidR="00487CB0" w:rsidRDefault="00000000">
            <w:pPr>
              <w:ind w:left="200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Level of Risk</w:t>
            </w:r>
          </w:p>
        </w:tc>
        <w:tc>
          <w:tcPr>
            <w:tcW w:w="580" w:type="dxa"/>
            <w:gridSpan w:val="6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17B7A0C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7A9EA0D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8" w:type="dxa"/>
            <w:gridSpan w:val="5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328E4A8D" w14:textId="77777777" w:rsidR="00487CB0" w:rsidRDefault="00000000">
            <w:pPr>
              <w:ind w:left="200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Current Situation</w:t>
            </w:r>
          </w:p>
        </w:tc>
        <w:tc>
          <w:tcPr>
            <w:tcW w:w="30" w:type="dxa"/>
            <w:shd w:val="clear" w:color="auto" w:fill="000000"/>
            <w:vAlign w:val="bottom"/>
          </w:tcPr>
          <w:p w14:paraId="17CEDE4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gridSpan w:val="4"/>
            <w:shd w:val="clear" w:color="auto" w:fill="000000"/>
            <w:vAlign w:val="bottom"/>
          </w:tcPr>
          <w:p w14:paraId="76317E6A" w14:textId="77777777" w:rsidR="00487CB0" w:rsidRDefault="00000000">
            <w:pPr>
              <w:ind w:left="240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Action required</w:t>
            </w: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63CB8CA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gridSpan w:val="2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12E1103C" w14:textId="77777777" w:rsidR="00487CB0" w:rsidRDefault="00000000">
            <w:pPr>
              <w:ind w:left="21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Person Responsible for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5F388E8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17C0F53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608BF17B" w14:textId="77777777" w:rsidR="00487CB0" w:rsidRDefault="00000000">
            <w:pPr>
              <w:ind w:left="60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Date Completed</w:t>
            </w:r>
          </w:p>
        </w:tc>
        <w:tc>
          <w:tcPr>
            <w:tcW w:w="1872" w:type="dxa"/>
            <w:shd w:val="clear" w:color="auto" w:fill="000000"/>
            <w:vAlign w:val="bottom"/>
          </w:tcPr>
          <w:p w14:paraId="73BBE5DB" w14:textId="77777777" w:rsidR="00487CB0" w:rsidRDefault="00000000">
            <w:pPr>
              <w:ind w:left="21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Certificate in place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14:paraId="0A6DEB2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1DA58151" w14:textId="77777777">
        <w:trPr>
          <w:cantSplit/>
          <w:trHeight w:val="245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  <w:vAlign w:val="bottom"/>
          </w:tcPr>
          <w:p w14:paraId="6C17636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84DF18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413803B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1CF443E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1DCB68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6B531DD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EAC1E1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5C0C1F1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812A0F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5DB6AA4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43AF519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7DADC7C" w14:textId="77777777" w:rsidR="00487CB0" w:rsidRDefault="00000000">
            <w:pPr>
              <w:ind w:left="1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Action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24962D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34613A6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110B588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7B4F8F8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642042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5BB00966" w14:textId="77777777" w:rsidTr="003541B8">
        <w:trPr>
          <w:cantSplit/>
          <w:trHeight w:val="679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715EC8A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5C44B2C4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Gas Appliances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8AEC08" w14:textId="3D9BFC2E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68DDF2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BB6926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261ADB2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F560BF5" w14:textId="51545089" w:rsidR="00487CB0" w:rsidRDefault="00487CB0" w:rsidP="003541B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531596F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7E4D370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734400D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2E0620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451CF251" w14:textId="6FB135EA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88F67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B64731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37A14D1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169018" w14:textId="19F34505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A2B96A" w14:textId="77777777" w:rsidR="00487CB0" w:rsidRDefault="00000000">
            <w:pPr>
              <w:ind w:right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Gas Safety Certificate No</w:t>
            </w:r>
          </w:p>
        </w:tc>
      </w:tr>
      <w:tr w:rsidR="00487CB0" w14:paraId="50634414" w14:textId="77777777">
        <w:trPr>
          <w:cantSplit/>
          <w:trHeight w:val="230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0B656B7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4CD987A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60B6D" w14:textId="12B008D4" w:rsidR="00487CB0" w:rsidRDefault="00354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6134C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33A55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5BDB8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14506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C1CA8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8269BE" w14:textId="2C881043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1F5E51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1F71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1FC5AE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EF65C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0344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8319A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7C17E5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ADB289" w14:textId="04DCC832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725D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31A59801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0B379C1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6F6BFC9D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Smoke Alarm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CC70035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95FBDC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8FF806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4CEE1A2E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C436DAF" w14:textId="2D626E5C" w:rsidR="003541B8" w:rsidRPr="003541B8" w:rsidRDefault="003541B8" w:rsidP="003541B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6F2EF9" w14:textId="34307D50" w:rsidR="00487CB0" w:rsidRDefault="00487CB0" w:rsidP="003541B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756A059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7F6614E0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0A3BC219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92022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4968D660" w14:textId="45FD93BF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5F4FCA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8DCCC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04F642B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6A3E71" w14:textId="24AB8618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64EA7EB1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0B4011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648A8F08" w14:textId="77777777">
        <w:trPr>
          <w:cantSplit/>
          <w:trHeight w:val="173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8C5314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0001807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A03C3" w14:textId="064F5E8C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</w:t>
            </w:r>
            <w:r>
              <w:t>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5F21F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A6C51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E2E9D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13CF7" w14:textId="77777777" w:rsidR="00487CB0" w:rsidRDefault="00000000"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FC862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56B274E2" w14:textId="7AE4B646" w:rsidR="00487CB0" w:rsidRDefault="00000000">
            <w:pPr>
              <w:jc w:val="center"/>
            </w:pPr>
            <w:r>
              <w:t>    </w:t>
            </w:r>
            <w:r>
              <w:t>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</w:tcPr>
          <w:p w14:paraId="173AD43A" w14:textId="77777777" w:rsidR="00487CB0" w:rsidRDefault="00487CB0">
            <w:pPr>
              <w:jc w:val="center"/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C6B8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E68F5B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168A6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92E8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0A83A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86CC2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21544C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BD15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6097D8AE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329E07F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73A545D4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Electrical system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674DCD0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C47E8B5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DB75D1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1E7B2695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83D2D4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5D3C11C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648264B1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795DC7FE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CE587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10252E3E" w14:textId="2C19E09A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D6BC5E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9436C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1305BCD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297FEE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791DBDC6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065FDA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4AF06B83" w14:textId="77777777">
        <w:trPr>
          <w:cantSplit/>
          <w:trHeight w:val="247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C6064A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5903160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16BA0" w14:textId="2DEAD6CF" w:rsidR="00487CB0" w:rsidRDefault="00354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3ACBD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AAD47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A5BF83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0B5D1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3BF9B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E83680" w14:textId="333196C3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7FB5DA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02E8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3B5018D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094D4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6421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82F12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B56B6" w14:textId="6343FFD0" w:rsidR="00487CB0" w:rsidRDefault="00AB2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EA7E9F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8995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6D3D25FB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04595B8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731A1DB1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Other non specified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F1F79A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CB4A2C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8D6030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253F607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637F4F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0317AC4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3E38EA92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288BC786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721A0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555E2B4E" w14:textId="77CA4218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8B02D3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9C3AE0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22F8704E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F91C6E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02C4755E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D73C9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7930D2F6" w14:textId="77777777">
        <w:trPr>
          <w:cantSplit/>
          <w:trHeight w:val="247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DE701F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0242932F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risks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525A0" w14:textId="253F94A6" w:rsidR="00487CB0" w:rsidRDefault="00354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5143C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A1A27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E2E7ED" w14:textId="212F2CCA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8657C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8A1F9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EA99A7" w14:textId="10719015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15858A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0F23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494E8C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F57228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494C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5D245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7C2FF" w14:textId="42B9B823" w:rsidR="00487CB0" w:rsidRDefault="00AB2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107C9D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973E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6CB4468C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611A2A5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43D738ED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Cigarettes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AFB676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9F7A8F5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D197B8C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65A57AB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8614B39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678F788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06100DC5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30ECE48E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08F8F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72434230" w14:textId="25567DDE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94F295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F0E843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110B120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0BF7F84" w14:textId="69D9EDEE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7D8BD725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C9B1B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4573509C" w14:textId="77777777">
        <w:trPr>
          <w:cantSplit/>
          <w:trHeight w:val="251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B034D3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28B50CA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3DAFB" w14:textId="133668CB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E4A76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F5DFB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9396F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45442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F134A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7CD75B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5EBA37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AA8FE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D21062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CB600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00A5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099A2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A9465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CBA734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DA5EC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0652F98B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73E859B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33C6DB02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Escape route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ECCBC9B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F6C8131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0A50A7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168E827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30F5C2" w14:textId="43444140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1551197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634A21EC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2E045013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80AD9C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4191292A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E514E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75F2022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67607FE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17D306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39079507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ECED28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42A3FDB6" w14:textId="77777777">
        <w:trPr>
          <w:cantSplit/>
          <w:trHeight w:val="247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383BED1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6E03498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29508F" w14:textId="295EE7F9" w:rsidR="00487CB0" w:rsidRDefault="00354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04498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868AA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81054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33C05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126881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3FEACB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1F1DA1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05F96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1FDCE1" w14:textId="02277DE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695FFC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3FB8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25074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49ADD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05DDFC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1F43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B0" w14:paraId="36A0FCE1" w14:textId="77777777">
        <w:trPr>
          <w:cantSplit/>
          <w:trHeight w:val="233"/>
        </w:trPr>
        <w:tc>
          <w:tcPr>
            <w:tcW w:w="114" w:type="dxa"/>
            <w:tcBorders>
              <w:left w:val="single" w:sz="8" w:space="0" w:color="000000"/>
            </w:tcBorders>
            <w:shd w:val="clear" w:color="auto" w:fill="595959"/>
            <w:vAlign w:val="bottom"/>
          </w:tcPr>
          <w:p w14:paraId="28490D61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right w:val="single" w:sz="8" w:space="0" w:color="000000"/>
            </w:tcBorders>
            <w:shd w:val="clear" w:color="auto" w:fill="595959"/>
            <w:vAlign w:val="bottom"/>
          </w:tcPr>
          <w:p w14:paraId="1593090C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Training</w:t>
            </w: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CEDDC9" w14:textId="4683B0E0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F1F4C5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EC0D47C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14:paraId="46A4974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2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4D415C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14:paraId="35D13ED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bottom"/>
          </w:tcPr>
          <w:p w14:paraId="37647E78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25549C8F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06E10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8" w:type="dxa"/>
            <w:shd w:val="clear" w:color="auto" w:fill="auto"/>
            <w:vAlign w:val="bottom"/>
          </w:tcPr>
          <w:p w14:paraId="34F4BE63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C38AFD0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BD7BDB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14:paraId="21454A5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42A866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14:paraId="6A43505B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6EA447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3F3E87F2" w14:textId="77777777">
        <w:trPr>
          <w:cantSplit/>
          <w:trHeight w:val="247"/>
        </w:trPr>
        <w:tc>
          <w:tcPr>
            <w:tcW w:w="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14:paraId="59120958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595959"/>
            <w:vAlign w:val="bottom"/>
          </w:tcPr>
          <w:p w14:paraId="23FD6B5C" w14:textId="77777777" w:rsidR="00487CB0" w:rsidRDefault="00000000">
            <w:pPr>
              <w:ind w:right="57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/Knowledge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C5B99" w14:textId="38F60616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22D8BF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E1DAE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97764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18200" w14:textId="77777777" w:rsidR="00487CB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04F0E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9B6D0B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B31AA2" w14:textId="77777777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19850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0CF846" w14:textId="4015A8A3" w:rsidR="00487CB0" w:rsidRDefault="00487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9D6CA5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DE04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7160F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138B9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09E102" w14:textId="77777777" w:rsidR="00487CB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     </w:t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9CE5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237AA" w14:textId="77777777" w:rsidR="00487CB0" w:rsidRDefault="00487CB0">
      <w:pPr>
        <w:spacing w:line="27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E4C0C" w14:textId="77777777" w:rsidR="00487CB0" w:rsidRDefault="00000000">
      <w:pPr>
        <w:jc w:val="center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Levels of Risk</w:t>
      </w:r>
    </w:p>
    <w:tbl>
      <w:tblPr>
        <w:tblStyle w:val="a0"/>
        <w:tblW w:w="10320" w:type="dxa"/>
        <w:tblInd w:w="1920" w:type="dxa"/>
        <w:tblLayout w:type="fixed"/>
        <w:tblLook w:val="0000" w:firstRow="0" w:lastRow="0" w:firstColumn="0" w:lastColumn="0" w:noHBand="0" w:noVBand="0"/>
      </w:tblPr>
      <w:tblGrid>
        <w:gridCol w:w="120"/>
        <w:gridCol w:w="1580"/>
        <w:gridCol w:w="220"/>
        <w:gridCol w:w="1780"/>
        <w:gridCol w:w="200"/>
        <w:gridCol w:w="1780"/>
        <w:gridCol w:w="100"/>
        <w:gridCol w:w="20"/>
        <w:gridCol w:w="100"/>
        <w:gridCol w:w="1900"/>
        <w:gridCol w:w="220"/>
        <w:gridCol w:w="2200"/>
        <w:gridCol w:w="100"/>
      </w:tblGrid>
      <w:tr w:rsidR="00487CB0" w14:paraId="5AE6EE2E" w14:textId="77777777">
        <w:trPr>
          <w:trHeight w:val="274"/>
        </w:trPr>
        <w:tc>
          <w:tcPr>
            <w:tcW w:w="12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7DC859A6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0A2427B9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1 =little or no risk</w:t>
            </w:r>
          </w:p>
        </w:tc>
        <w:tc>
          <w:tcPr>
            <w:tcW w:w="22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2814A5C5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3B284DEF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2-3 Low Risk</w:t>
            </w: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14429BB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5A5CD023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4-5 Medium Risk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35A9B6F1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ADC086D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763C255F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7C729D4D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6-7 High Risk</w:t>
            </w:r>
          </w:p>
        </w:tc>
        <w:tc>
          <w:tcPr>
            <w:tcW w:w="22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54099379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0E6B7695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8-9 Very High Risk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000000"/>
            <w:vAlign w:val="bottom"/>
          </w:tcPr>
          <w:p w14:paraId="4BB0DBA4" w14:textId="77777777" w:rsidR="00487CB0" w:rsidRDefault="00487CB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7CB0" w14:paraId="1039FA54" w14:textId="77777777">
        <w:trPr>
          <w:trHeight w:val="283"/>
        </w:trPr>
        <w:tc>
          <w:tcPr>
            <w:tcW w:w="12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684C3F1D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501E24A9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No action required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2F713B2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25F796F2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Action if required</w:t>
            </w: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26668FD7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47A90159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Requires Action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39A58FCB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F8A3E22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157E5A99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2B66548F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Requires Immediate Action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0FC6B58A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552F1C77" w14:textId="77777777" w:rsidR="00487CB0" w:rsidRDefault="00000000">
            <w:pPr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z w:val="16"/>
                <w:szCs w:val="16"/>
              </w:rPr>
              <w:t>Unacceptable Risk to students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000000"/>
            <w:vAlign w:val="bottom"/>
          </w:tcPr>
          <w:p w14:paraId="0B63D6F4" w14:textId="77777777" w:rsidR="00487CB0" w:rsidRDefault="00487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451806" w14:textId="77777777" w:rsidR="00487CB0" w:rsidRDefault="00487CB0">
      <w:pPr>
        <w:rPr>
          <w:rFonts w:ascii="Times New Roman" w:eastAsia="Times New Roman" w:hAnsi="Times New Roman" w:cs="Times New Roman"/>
          <w:sz w:val="24"/>
          <w:szCs w:val="24"/>
        </w:rPr>
        <w:sectPr w:rsidR="00487CB0">
          <w:pgSz w:w="16840" w:h="11906" w:orient="landscape"/>
          <w:pgMar w:top="1327" w:right="1338" w:bottom="141" w:left="1340" w:header="0" w:footer="0" w:gutter="0"/>
          <w:pgNumType w:start="1"/>
          <w:cols w:space="720"/>
        </w:sectPr>
      </w:pPr>
    </w:p>
    <w:p w14:paraId="44B757CD" w14:textId="77777777" w:rsidR="00487CB0" w:rsidRDefault="00487CB0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02119" w14:textId="5504FC82" w:rsidR="00487CB0" w:rsidRDefault="00986117">
      <w:pPr>
        <w:spacing w:line="31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2024</w:t>
      </w:r>
    </w:p>
    <w:sectPr w:rsidR="00487CB0">
      <w:type w:val="continuous"/>
      <w:pgSz w:w="16840" w:h="11906" w:orient="landscape"/>
      <w:pgMar w:top="1327" w:right="1338" w:bottom="141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B0"/>
    <w:rsid w:val="00001272"/>
    <w:rsid w:val="003541B8"/>
    <w:rsid w:val="00487CB0"/>
    <w:rsid w:val="007B0B79"/>
    <w:rsid w:val="007C5093"/>
    <w:rsid w:val="00986117"/>
    <w:rsid w:val="00A5674D"/>
    <w:rsid w:val="00AB22FA"/>
    <w:rsid w:val="00C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0E52"/>
  <w15:docId w15:val="{555B3470-B21E-42C4-9342-F0514C8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qiYuwAbkTlIjO7+cEqPmT5aew==">CgMxLjA4AHIhMWpCLUdJNE41TFBPMmJqZVRxWUw5YzB5Z21JQjBZTGot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Giorgia Gonzalez</cp:lastModifiedBy>
  <cp:revision>4</cp:revision>
  <dcterms:created xsi:type="dcterms:W3CDTF">2018-04-24T10:20:00Z</dcterms:created>
  <dcterms:modified xsi:type="dcterms:W3CDTF">2025-01-20T16:27:00Z</dcterms:modified>
</cp:coreProperties>
</file>